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6B" w:rsidRDefault="003C18E7" w:rsidP="00007091">
      <w:pPr>
        <w:spacing w:after="0"/>
        <w:jc w:val="center"/>
      </w:pPr>
      <w:r>
        <w:t xml:space="preserve">Treasurer’s Report for </w:t>
      </w:r>
      <w:r w:rsidR="008D3018">
        <w:t>May</w:t>
      </w:r>
      <w:r w:rsidR="00007091">
        <w:t xml:space="preserve"> </w:t>
      </w:r>
      <w:r>
        <w:t>meeting</w:t>
      </w:r>
    </w:p>
    <w:p w:rsidR="003C18E7" w:rsidRDefault="003C18E7" w:rsidP="003C18E7">
      <w:pPr>
        <w:spacing w:after="0"/>
      </w:pPr>
    </w:p>
    <w:p w:rsidR="008D3018" w:rsidRDefault="008D3018" w:rsidP="003C18E7">
      <w:pPr>
        <w:spacing w:after="0"/>
      </w:pPr>
      <w:r>
        <w:t>Happy Link New Year!</w:t>
      </w:r>
    </w:p>
    <w:p w:rsidR="008D3018" w:rsidRDefault="008D3018" w:rsidP="003C18E7">
      <w:pPr>
        <w:spacing w:after="0"/>
      </w:pPr>
    </w:p>
    <w:p w:rsidR="008B2CAD" w:rsidRDefault="009C571E" w:rsidP="003C18E7">
      <w:pPr>
        <w:spacing w:after="0"/>
      </w:pPr>
      <w:r>
        <w:t xml:space="preserve">This Treasurer’s report is posted on our website along with our Detail Report, Program Budget Report, Operation Budget Report, and STEAMM Detail Report. </w:t>
      </w:r>
      <w:r w:rsidR="00891971">
        <w:t xml:space="preserve"> The Official Year-End Reports will be posted </w:t>
      </w:r>
      <w:r w:rsidR="00D23560">
        <w:t xml:space="preserve">by </w:t>
      </w:r>
      <w:r w:rsidR="00891971">
        <w:t>May 12</w:t>
      </w:r>
      <w:r w:rsidR="00891971" w:rsidRPr="00891971">
        <w:rPr>
          <w:vertAlign w:val="superscript"/>
        </w:rPr>
        <w:t>th</w:t>
      </w:r>
      <w:r w:rsidR="00891971">
        <w:t xml:space="preserve">.  </w:t>
      </w:r>
    </w:p>
    <w:p w:rsidR="008D3018" w:rsidRDefault="008D3018" w:rsidP="003C18E7">
      <w:pPr>
        <w:spacing w:after="0"/>
      </w:pPr>
    </w:p>
    <w:p w:rsidR="008D3018" w:rsidRDefault="008D3018" w:rsidP="003C18E7">
      <w:pPr>
        <w:spacing w:after="0"/>
      </w:pPr>
      <w:r>
        <w:t>Just a few numbers from our Year-End Report:</w:t>
      </w:r>
    </w:p>
    <w:p w:rsidR="008D3018" w:rsidRDefault="008D3018" w:rsidP="003C18E7">
      <w:pPr>
        <w:spacing w:after="0"/>
      </w:pPr>
    </w:p>
    <w:p w:rsidR="008D3018" w:rsidRDefault="008D3018" w:rsidP="003C18E7">
      <w:pPr>
        <w:spacing w:after="0"/>
      </w:pPr>
      <w:r w:rsidRPr="00B95ED2">
        <w:rPr>
          <w:u w:val="single"/>
        </w:rPr>
        <w:t>Operation Budget (Unrestricted)</w:t>
      </w:r>
      <w:r>
        <w:t xml:space="preserve"> Ending Balance:  $25,946.46.</w:t>
      </w:r>
    </w:p>
    <w:p w:rsidR="008D3018" w:rsidRDefault="008D3018" w:rsidP="003C18E7">
      <w:pPr>
        <w:spacing w:after="0"/>
      </w:pPr>
      <w:r>
        <w:t xml:space="preserve">We only budgeted $13,050 </w:t>
      </w:r>
      <w:r w:rsidR="00891971">
        <w:t>this year,</w:t>
      </w:r>
      <w:r>
        <w:t xml:space="preserve"> giving us a surplus of $12,896.46.</w:t>
      </w:r>
    </w:p>
    <w:p w:rsidR="008D3018" w:rsidRDefault="008D3018" w:rsidP="003C18E7">
      <w:pPr>
        <w:spacing w:after="0"/>
      </w:pPr>
    </w:p>
    <w:p w:rsidR="008D3018" w:rsidRDefault="008D3018" w:rsidP="003C18E7">
      <w:pPr>
        <w:spacing w:after="0"/>
      </w:pPr>
      <w:bookmarkStart w:id="0" w:name="_GoBack"/>
      <w:r w:rsidRPr="00B95ED2">
        <w:rPr>
          <w:u w:val="single"/>
        </w:rPr>
        <w:t>Program Budget (Restricted)</w:t>
      </w:r>
      <w:r>
        <w:t xml:space="preserve"> </w:t>
      </w:r>
      <w:bookmarkEnd w:id="0"/>
      <w:r>
        <w:t>plus Foundation Ending Balance</w:t>
      </w:r>
      <w:r w:rsidR="00891971">
        <w:t>s</w:t>
      </w:r>
      <w:r>
        <w:t>: $3</w:t>
      </w:r>
      <w:r w:rsidR="00813F99">
        <w:t>3,240.76</w:t>
      </w:r>
      <w:r>
        <w:t xml:space="preserve"> + $28,525.72 = $61,</w:t>
      </w:r>
      <w:r w:rsidR="00813F99">
        <w:t>766.48.</w:t>
      </w:r>
    </w:p>
    <w:p w:rsidR="008D3018" w:rsidRDefault="00891971" w:rsidP="003C18E7">
      <w:pPr>
        <w:spacing w:after="0"/>
      </w:pPr>
      <w:r>
        <w:t xml:space="preserve">We budgeted $24,275 this year.   We have about two and a half years of funding, requiring a fundraiser or assessment </w:t>
      </w:r>
      <w:r w:rsidR="00D23560">
        <w:t xml:space="preserve">on or </w:t>
      </w:r>
      <w:r w:rsidR="007F24C9">
        <w:t>before 2020</w:t>
      </w:r>
      <w:r w:rsidR="00D23560">
        <w:t>-21</w:t>
      </w:r>
      <w:r>
        <w:t>.  We also have the option of using our Operation surplus.</w:t>
      </w:r>
      <w:r w:rsidR="008862B2">
        <w:t xml:space="preserve">  Using our surplus from the Operation Budget would fund us thru the 2020-21 year.</w:t>
      </w:r>
    </w:p>
    <w:p w:rsidR="00B95FFE" w:rsidRDefault="00B95FFE" w:rsidP="003C18E7">
      <w:pPr>
        <w:spacing w:after="0"/>
      </w:pPr>
    </w:p>
    <w:p w:rsidR="009C571E" w:rsidRDefault="009C571E" w:rsidP="003C18E7">
      <w:pPr>
        <w:spacing w:after="0"/>
      </w:pPr>
      <w:r>
        <w:t xml:space="preserve">Update on </w:t>
      </w:r>
      <w:proofErr w:type="spellStart"/>
      <w:r>
        <w:t>Paypal</w:t>
      </w:r>
      <w:proofErr w:type="spellEnd"/>
      <w:r>
        <w:t xml:space="preserve">:  We are still waiting for National to provide the promised guidelines. </w:t>
      </w:r>
    </w:p>
    <w:p w:rsidR="009C571E" w:rsidRDefault="009C571E" w:rsidP="003C18E7">
      <w:pPr>
        <w:spacing w:after="0"/>
      </w:pPr>
    </w:p>
    <w:p w:rsidR="00B95FFE" w:rsidRDefault="009C571E" w:rsidP="003C18E7">
      <w:pPr>
        <w:spacing w:after="0"/>
      </w:pPr>
      <w:r>
        <w:t xml:space="preserve">Our Chapter, as well as all Chapters in </w:t>
      </w:r>
      <w:proofErr w:type="spellStart"/>
      <w:r>
        <w:t>Linkdom</w:t>
      </w:r>
      <w:proofErr w:type="spellEnd"/>
      <w:r>
        <w:t xml:space="preserve">, will </w:t>
      </w:r>
      <w:r w:rsidR="0075153B">
        <w:t xml:space="preserve">need to conduct an internal audit on our 2017-18 financial records.  </w:t>
      </w:r>
      <w:r w:rsidR="008D1BC1">
        <w:t xml:space="preserve">Our new </w:t>
      </w:r>
      <w:r w:rsidR="0075153B">
        <w:t>Madam President</w:t>
      </w:r>
      <w:r w:rsidR="007E6D1D">
        <w:t xml:space="preserve">, Denise Brooks Williams, </w:t>
      </w:r>
      <w:r w:rsidR="0075153B">
        <w:t xml:space="preserve">will be looking for volunteers.  Please consider volunteering.  This year’s financial records are not as complicated as last years’ since we have no Fundraiser (Bling Fling).  </w:t>
      </w:r>
      <w:r>
        <w:t xml:space="preserve"> This is a great way to </w:t>
      </w:r>
      <w:r w:rsidR="007E6D1D">
        <w:t xml:space="preserve">make your service hours. </w:t>
      </w:r>
    </w:p>
    <w:p w:rsidR="00B95FFE" w:rsidRDefault="00B95FFE" w:rsidP="003C18E7">
      <w:pPr>
        <w:spacing w:after="0"/>
      </w:pPr>
    </w:p>
    <w:p w:rsidR="007E6D1D" w:rsidRDefault="007E6D1D" w:rsidP="003C18E7">
      <w:pPr>
        <w:spacing w:after="0"/>
      </w:pPr>
    </w:p>
    <w:p w:rsidR="00007091" w:rsidRDefault="00007091" w:rsidP="003C18E7">
      <w:pPr>
        <w:spacing w:after="0"/>
      </w:pPr>
    </w:p>
    <w:p w:rsidR="008B2CAD" w:rsidRDefault="008B2CAD" w:rsidP="003C18E7">
      <w:pPr>
        <w:spacing w:after="0"/>
      </w:pPr>
      <w:r>
        <w:t>Carol Garibaldi</w:t>
      </w:r>
    </w:p>
    <w:p w:rsidR="008B2CAD" w:rsidRDefault="008B2CAD" w:rsidP="003C18E7">
      <w:pPr>
        <w:spacing w:after="0"/>
      </w:pPr>
      <w:r>
        <w:t>Treasurer, Detroit Chapt</w:t>
      </w:r>
      <w:r w:rsidR="00083CAB">
        <w:t>er</w:t>
      </w:r>
    </w:p>
    <w:sectPr w:rsidR="008B2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001"/>
    <w:multiLevelType w:val="hybridMultilevel"/>
    <w:tmpl w:val="2FF418DE"/>
    <w:lvl w:ilvl="0" w:tplc="32DA2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DB7E05"/>
    <w:multiLevelType w:val="hybridMultilevel"/>
    <w:tmpl w:val="05A849E2"/>
    <w:lvl w:ilvl="0" w:tplc="F63AA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E7"/>
    <w:rsid w:val="00004F96"/>
    <w:rsid w:val="00007091"/>
    <w:rsid w:val="00051363"/>
    <w:rsid w:val="00083CAB"/>
    <w:rsid w:val="001E3E2E"/>
    <w:rsid w:val="003C18E7"/>
    <w:rsid w:val="00410CE1"/>
    <w:rsid w:val="004C0275"/>
    <w:rsid w:val="004E5756"/>
    <w:rsid w:val="004E7B24"/>
    <w:rsid w:val="004F698F"/>
    <w:rsid w:val="00555458"/>
    <w:rsid w:val="0057436B"/>
    <w:rsid w:val="0062389F"/>
    <w:rsid w:val="00632F5C"/>
    <w:rsid w:val="006374DB"/>
    <w:rsid w:val="006705EA"/>
    <w:rsid w:val="006F1E19"/>
    <w:rsid w:val="0072497F"/>
    <w:rsid w:val="007377F0"/>
    <w:rsid w:val="0075153B"/>
    <w:rsid w:val="007E6D1D"/>
    <w:rsid w:val="007F24C9"/>
    <w:rsid w:val="00813F99"/>
    <w:rsid w:val="008155B1"/>
    <w:rsid w:val="00846AD7"/>
    <w:rsid w:val="0086089B"/>
    <w:rsid w:val="008862B2"/>
    <w:rsid w:val="00891971"/>
    <w:rsid w:val="008B2CAD"/>
    <w:rsid w:val="008D1BC1"/>
    <w:rsid w:val="008D3018"/>
    <w:rsid w:val="0092537E"/>
    <w:rsid w:val="00931A06"/>
    <w:rsid w:val="009C571E"/>
    <w:rsid w:val="009F63F8"/>
    <w:rsid w:val="00AB2A88"/>
    <w:rsid w:val="00AB670D"/>
    <w:rsid w:val="00B95ED2"/>
    <w:rsid w:val="00B95FFE"/>
    <w:rsid w:val="00BA2F08"/>
    <w:rsid w:val="00C83E63"/>
    <w:rsid w:val="00CE50BE"/>
    <w:rsid w:val="00D23560"/>
    <w:rsid w:val="00D30689"/>
    <w:rsid w:val="00D96248"/>
    <w:rsid w:val="00E41AB3"/>
    <w:rsid w:val="00E53E00"/>
    <w:rsid w:val="00EB6005"/>
    <w:rsid w:val="00F50C9F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7</cp:revision>
  <dcterms:created xsi:type="dcterms:W3CDTF">2018-05-03T01:25:00Z</dcterms:created>
  <dcterms:modified xsi:type="dcterms:W3CDTF">2018-05-03T02:04:00Z</dcterms:modified>
</cp:coreProperties>
</file>